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9D" w:rsidRDefault="00AC6EB2">
      <w:r w:rsidRPr="00AC6EB2">
        <w:t>Сводная ведомость результатов проведения специальной оценки условий труда</w:t>
      </w:r>
      <w:r>
        <w:t xml:space="preserve"> в 2024г.</w:t>
      </w:r>
    </w:p>
    <w:p w:rsidR="00AC6EB2" w:rsidRDefault="00AC6E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811"/>
        <w:gridCol w:w="1984"/>
        <w:gridCol w:w="851"/>
        <w:gridCol w:w="1134"/>
        <w:gridCol w:w="818"/>
        <w:gridCol w:w="775"/>
        <w:gridCol w:w="608"/>
        <w:gridCol w:w="608"/>
        <w:gridCol w:w="1131"/>
      </w:tblGrid>
      <w:tr w:rsidR="00AC6EB2" w:rsidRPr="00AC6EB2" w:rsidTr="00AC6EB2">
        <w:trPr>
          <w:trHeight w:val="855"/>
        </w:trPr>
        <w:tc>
          <w:tcPr>
            <w:tcW w:w="1736" w:type="dxa"/>
            <w:vMerge w:val="restart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95" w:type="dxa"/>
            <w:gridSpan w:val="2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5925" w:type="dxa"/>
            <w:gridSpan w:val="7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C6EB2" w:rsidRPr="00AC6EB2" w:rsidTr="00AC6EB2">
        <w:trPr>
          <w:trHeight w:val="405"/>
        </w:trPr>
        <w:tc>
          <w:tcPr>
            <w:tcW w:w="1736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Merge w:val="restart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 в 2024г.</w:t>
            </w:r>
          </w:p>
        </w:tc>
        <w:tc>
          <w:tcPr>
            <w:tcW w:w="851" w:type="dxa"/>
            <w:vMerge w:val="restart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134" w:type="dxa"/>
            <w:vMerge w:val="restart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2809" w:type="dxa"/>
            <w:gridSpan w:val="4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131" w:type="dxa"/>
            <w:vMerge w:val="restart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AC6EB2" w:rsidRPr="00AC6EB2" w:rsidTr="00AC6EB2">
        <w:trPr>
          <w:trHeight w:val="825"/>
        </w:trPr>
        <w:tc>
          <w:tcPr>
            <w:tcW w:w="1736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EB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131" w:type="dxa"/>
            <w:vMerge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EB2" w:rsidRPr="00AC6EB2" w:rsidTr="00AC6EB2">
        <w:trPr>
          <w:trHeight w:val="255"/>
        </w:trPr>
        <w:tc>
          <w:tcPr>
            <w:tcW w:w="1736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10</w:t>
            </w:r>
          </w:p>
        </w:tc>
      </w:tr>
      <w:tr w:rsidR="00AC6EB2" w:rsidRPr="00AC6EB2" w:rsidTr="00AC6EB2">
        <w:trPr>
          <w:trHeight w:val="255"/>
        </w:trPr>
        <w:tc>
          <w:tcPr>
            <w:tcW w:w="1736" w:type="dxa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0/0</w:t>
            </w:r>
          </w:p>
        </w:tc>
      </w:tr>
      <w:tr w:rsidR="00AC6EB2" w:rsidRPr="00AC6EB2" w:rsidTr="00AC6EB2">
        <w:trPr>
          <w:trHeight w:val="510"/>
        </w:trPr>
        <w:tc>
          <w:tcPr>
            <w:tcW w:w="1736" w:type="dxa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19222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</w:tr>
      <w:tr w:rsidR="00AC6EB2" w:rsidRPr="00AC6EB2" w:rsidTr="00AC6EB2">
        <w:trPr>
          <w:trHeight w:val="255"/>
        </w:trPr>
        <w:tc>
          <w:tcPr>
            <w:tcW w:w="1736" w:type="dxa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4552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</w:tr>
      <w:tr w:rsidR="00AC6EB2" w:rsidRPr="00AC6EB2" w:rsidTr="00AC6EB2">
        <w:trPr>
          <w:trHeight w:val="510"/>
        </w:trPr>
        <w:tc>
          <w:tcPr>
            <w:tcW w:w="1736" w:type="dxa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</w:tr>
      <w:tr w:rsidR="00AC6EB2" w:rsidRPr="00AC6EB2" w:rsidTr="00AC6EB2">
        <w:trPr>
          <w:trHeight w:val="255"/>
        </w:trPr>
        <w:tc>
          <w:tcPr>
            <w:tcW w:w="1736" w:type="dxa"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81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noWrap/>
            <w:hideMark/>
          </w:tcPr>
          <w:p w:rsidR="00AC6EB2" w:rsidRPr="00AC6EB2" w:rsidRDefault="00AC6EB2" w:rsidP="00AC6EB2">
            <w:pPr>
              <w:jc w:val="center"/>
              <w:rPr>
                <w:rFonts w:ascii="Times New Roman" w:hAnsi="Times New Roman" w:cs="Times New Roman"/>
              </w:rPr>
            </w:pPr>
            <w:r w:rsidRPr="00AC6EB2">
              <w:rPr>
                <w:rFonts w:ascii="Times New Roman" w:hAnsi="Times New Roman" w:cs="Times New Roman"/>
              </w:rPr>
              <w:t>0</w:t>
            </w:r>
          </w:p>
        </w:tc>
      </w:tr>
    </w:tbl>
    <w:p w:rsidR="00AC6EB2" w:rsidRDefault="00AC6EB2">
      <w:bookmarkStart w:id="0" w:name="_GoBack"/>
      <w:bookmarkEnd w:id="0"/>
    </w:p>
    <w:sectPr w:rsidR="00AC6EB2" w:rsidSect="00AC6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B2"/>
    <w:rsid w:val="0015319D"/>
    <w:rsid w:val="00A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AF3"/>
  <w15:chartTrackingRefBased/>
  <w15:docId w15:val="{0CEF8FCC-BB47-46D5-98E3-C557167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Ирина Михайловна</dc:creator>
  <cp:keywords/>
  <dc:description/>
  <cp:lastModifiedBy>Кочнева Ирина Михайловна</cp:lastModifiedBy>
  <cp:revision>1</cp:revision>
  <dcterms:created xsi:type="dcterms:W3CDTF">2025-04-21T07:03:00Z</dcterms:created>
  <dcterms:modified xsi:type="dcterms:W3CDTF">2025-04-21T07:06:00Z</dcterms:modified>
</cp:coreProperties>
</file>